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11F" w:rsidRDefault="002063BB">
      <w:pPr>
        <w:numPr>
          <w:ilvl w:val="0"/>
          <w:numId w:val="2"/>
        </w:num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Call to Order </w:t>
      </w:r>
    </w:p>
    <w:p w:rsidR="00ED611F" w:rsidRDefault="002063BB">
      <w:pPr>
        <w:numPr>
          <w:ilvl w:val="0"/>
          <w:numId w:val="1"/>
        </w:numPr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>Vice President Deshpande called the meeting to order at 6:10 PM.</w:t>
      </w:r>
    </w:p>
    <w:p w:rsidR="00ED611F" w:rsidRDefault="00ED611F">
      <w:pPr>
        <w:rPr>
          <w:rFonts w:ascii="Verdana" w:eastAsia="Verdana" w:hAnsi="Verdana" w:cs="Verdana"/>
          <w:i/>
          <w:sz w:val="18"/>
          <w:szCs w:val="18"/>
        </w:rPr>
      </w:pPr>
    </w:p>
    <w:p w:rsidR="00ED611F" w:rsidRDefault="002063BB">
      <w:pPr>
        <w:numPr>
          <w:ilvl w:val="0"/>
          <w:numId w:val="2"/>
        </w:num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Quorum Roll Call </w:t>
      </w:r>
    </w:p>
    <w:p w:rsidR="00ED611F" w:rsidRDefault="002063BB">
      <w:pPr>
        <w:rPr>
          <w:rFonts w:ascii="Verdana" w:eastAsia="Verdana" w:hAnsi="Verdana" w:cs="Verdana"/>
          <w:b/>
          <w:sz w:val="18"/>
          <w:szCs w:val="18"/>
        </w:rPr>
      </w:pPr>
      <w:proofErr w:type="spellStart"/>
      <w:r>
        <w:rPr>
          <w:rFonts w:ascii="Verdana" w:eastAsia="Verdana" w:hAnsi="Verdana" w:cs="Verdana"/>
          <w:b/>
          <w:sz w:val="18"/>
          <w:szCs w:val="18"/>
        </w:rPr>
        <w:t>Hatefi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 xml:space="preserve"> - here</w:t>
      </w:r>
    </w:p>
    <w:tbl>
      <w:tblPr>
        <w:tblStyle w:val="a"/>
        <w:tblW w:w="85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2505"/>
        <w:gridCol w:w="1500"/>
        <w:gridCol w:w="1680"/>
        <w:gridCol w:w="1530"/>
      </w:tblGrid>
      <w:tr w:rsidR="00ED611F">
        <w:trPr>
          <w:trHeight w:val="300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ED611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11F" w:rsidRDefault="002063BB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Name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11F" w:rsidRDefault="002063BB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Present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11F" w:rsidRDefault="002063BB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11F" w:rsidRDefault="002063BB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Late</w:t>
            </w:r>
          </w:p>
        </w:tc>
      </w:tr>
      <w:tr w:rsidR="00ED611F">
        <w:trPr>
          <w:trHeight w:val="300"/>
        </w:trPr>
        <w:tc>
          <w:tcPr>
            <w:tcW w:w="13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11F" w:rsidRDefault="002063B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Executives</w:t>
            </w:r>
          </w:p>
        </w:tc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2063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 Justin Hurst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2063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ED61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ED61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611F">
        <w:trPr>
          <w:trHeight w:val="300"/>
        </w:trPr>
        <w:tc>
          <w:tcPr>
            <w:tcW w:w="132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1F" w:rsidRDefault="00ED611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2063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IVP Shreya Deshpande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2063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ED61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ED61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611F">
        <w:trPr>
          <w:trHeight w:val="520"/>
        </w:trPr>
        <w:tc>
          <w:tcPr>
            <w:tcW w:w="132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1F" w:rsidRDefault="00ED611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2063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Controller Kevin </w:t>
            </w:r>
            <w:proofErr w:type="spellStart"/>
            <w:r>
              <w:rPr>
                <w:sz w:val="20"/>
                <w:szCs w:val="20"/>
              </w:rPr>
              <w:t>Rotenkolber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ED61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2063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ED61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611F">
        <w:trPr>
          <w:trHeight w:val="460"/>
        </w:trPr>
        <w:tc>
          <w:tcPr>
            <w:tcW w:w="132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1F" w:rsidRDefault="00ED611F">
            <w:pPr>
              <w:widowControl w:val="0"/>
              <w:rPr>
                <w:sz w:val="20"/>
                <w:szCs w:val="20"/>
                <w:shd w:val="clear" w:color="auto" w:fill="6FA8DC"/>
              </w:rPr>
            </w:pPr>
          </w:p>
        </w:tc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2063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Vice Controller </w:t>
            </w:r>
            <w:proofErr w:type="spellStart"/>
            <w:r>
              <w:rPr>
                <w:sz w:val="20"/>
                <w:szCs w:val="20"/>
              </w:rPr>
              <w:t>Shambhavi</w:t>
            </w:r>
            <w:proofErr w:type="spellEnd"/>
            <w:r>
              <w:rPr>
                <w:sz w:val="20"/>
                <w:szCs w:val="20"/>
              </w:rPr>
              <w:t xml:space="preserve"> Gupta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ED61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2063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ED61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611F">
        <w:trPr>
          <w:trHeight w:val="180"/>
        </w:trPr>
        <w:tc>
          <w:tcPr>
            <w:tcW w:w="8535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ED611F">
            <w:pPr>
              <w:widowControl w:val="0"/>
              <w:rPr>
                <w:sz w:val="20"/>
                <w:szCs w:val="20"/>
              </w:rPr>
            </w:pPr>
          </w:p>
        </w:tc>
      </w:tr>
      <w:tr w:rsidR="00ED611F">
        <w:trPr>
          <w:trHeight w:val="300"/>
        </w:trPr>
        <w:tc>
          <w:tcPr>
            <w:tcW w:w="13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11F" w:rsidRDefault="002063B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Senators</w:t>
            </w:r>
          </w:p>
        </w:tc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2063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Alexis Ramirez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2063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ED61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ED61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611F">
        <w:trPr>
          <w:trHeight w:val="300"/>
        </w:trPr>
        <w:tc>
          <w:tcPr>
            <w:tcW w:w="132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1F" w:rsidRDefault="00ED611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2063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Estrada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ED61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2063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ED61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611F">
        <w:trPr>
          <w:trHeight w:val="300"/>
        </w:trPr>
        <w:tc>
          <w:tcPr>
            <w:tcW w:w="132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1F" w:rsidRDefault="00ED611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2063BB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Shondreya</w:t>
            </w:r>
            <w:proofErr w:type="spellEnd"/>
            <w:r>
              <w:rPr>
                <w:sz w:val="20"/>
                <w:szCs w:val="20"/>
              </w:rPr>
              <w:t xml:space="preserve"> Landrum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ED61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2063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ED61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611F">
        <w:trPr>
          <w:trHeight w:val="300"/>
        </w:trPr>
        <w:tc>
          <w:tcPr>
            <w:tcW w:w="132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1F" w:rsidRDefault="00ED611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2063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Sean Kumar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2063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ED61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ED61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611F">
        <w:trPr>
          <w:trHeight w:val="300"/>
        </w:trPr>
        <w:tc>
          <w:tcPr>
            <w:tcW w:w="132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1F" w:rsidRDefault="00ED611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2063BB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Sahiba</w:t>
            </w:r>
            <w:proofErr w:type="spellEnd"/>
            <w:r>
              <w:rPr>
                <w:sz w:val="20"/>
                <w:szCs w:val="20"/>
              </w:rPr>
              <w:t xml:space="preserve"> Kaur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ED61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2063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ED61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611F">
        <w:trPr>
          <w:trHeight w:val="320"/>
        </w:trPr>
        <w:tc>
          <w:tcPr>
            <w:tcW w:w="132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1F" w:rsidRDefault="00ED611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2063BB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Peiyuan</w:t>
            </w:r>
            <w:proofErr w:type="spellEnd"/>
            <w:r>
              <w:rPr>
                <w:sz w:val="20"/>
                <w:szCs w:val="20"/>
              </w:rPr>
              <w:t xml:space="preserve"> Chen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2063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ED61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ED61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611F">
        <w:trPr>
          <w:trHeight w:val="300"/>
        </w:trPr>
        <w:tc>
          <w:tcPr>
            <w:tcW w:w="132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1F" w:rsidRDefault="00ED611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2063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Victoria Choi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2063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ED61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ED61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611F">
        <w:trPr>
          <w:trHeight w:val="300"/>
        </w:trPr>
        <w:tc>
          <w:tcPr>
            <w:tcW w:w="132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1F" w:rsidRDefault="00ED611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2063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Rebecca Gonzalez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2063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ED61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ED61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611F">
        <w:trPr>
          <w:trHeight w:val="300"/>
        </w:trPr>
        <w:tc>
          <w:tcPr>
            <w:tcW w:w="132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1F" w:rsidRDefault="00ED611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2063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Maya Barak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2063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ED61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ED61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611F">
        <w:trPr>
          <w:trHeight w:val="300"/>
        </w:trPr>
        <w:tc>
          <w:tcPr>
            <w:tcW w:w="132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1F" w:rsidRDefault="00ED611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2063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Andre </w:t>
            </w:r>
            <w:proofErr w:type="spellStart"/>
            <w:r>
              <w:rPr>
                <w:sz w:val="20"/>
                <w:szCs w:val="20"/>
              </w:rPr>
              <w:t>Spinoglio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2063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ED61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ED61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611F">
        <w:trPr>
          <w:trHeight w:val="300"/>
        </w:trPr>
        <w:tc>
          <w:tcPr>
            <w:tcW w:w="132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1F" w:rsidRDefault="00ED611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2063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Ricky </w:t>
            </w:r>
            <w:proofErr w:type="spellStart"/>
            <w:r>
              <w:rPr>
                <w:sz w:val="20"/>
                <w:szCs w:val="20"/>
              </w:rPr>
              <w:t>Zapardiel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ED61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2063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ED61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611F">
        <w:trPr>
          <w:trHeight w:val="340"/>
        </w:trPr>
        <w:tc>
          <w:tcPr>
            <w:tcW w:w="132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1F" w:rsidRDefault="00ED611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2063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Karolina Rodriguez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2063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ED61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ED61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611F">
        <w:trPr>
          <w:trHeight w:val="300"/>
        </w:trPr>
        <w:tc>
          <w:tcPr>
            <w:tcW w:w="8535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ED611F">
            <w:pPr>
              <w:widowControl w:val="0"/>
              <w:rPr>
                <w:sz w:val="20"/>
                <w:szCs w:val="20"/>
              </w:rPr>
            </w:pPr>
          </w:p>
        </w:tc>
      </w:tr>
      <w:tr w:rsidR="00ED611F">
        <w:trPr>
          <w:trHeight w:val="300"/>
        </w:trPr>
        <w:tc>
          <w:tcPr>
            <w:tcW w:w="13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11F" w:rsidRDefault="002063B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Commissions</w:t>
            </w:r>
          </w:p>
        </w:tc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2063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AAC- Naomi </w:t>
            </w:r>
            <w:proofErr w:type="spellStart"/>
            <w:r>
              <w:rPr>
                <w:sz w:val="20"/>
                <w:szCs w:val="20"/>
              </w:rPr>
              <w:t>Reeley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2063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ED61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ED61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611F">
        <w:trPr>
          <w:trHeight w:val="300"/>
        </w:trPr>
        <w:tc>
          <w:tcPr>
            <w:tcW w:w="132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1F" w:rsidRDefault="00ED611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2063BB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BnF</w:t>
            </w:r>
            <w:proofErr w:type="spellEnd"/>
            <w:r>
              <w:rPr>
                <w:sz w:val="20"/>
                <w:szCs w:val="20"/>
              </w:rPr>
              <w:t>- Noam Marcus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ED61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2063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ED61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611F">
        <w:trPr>
          <w:trHeight w:val="300"/>
        </w:trPr>
        <w:tc>
          <w:tcPr>
            <w:tcW w:w="132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1F" w:rsidRDefault="00ED611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2063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EAC- Shelby Salyer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2063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ED61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ED61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611F">
        <w:trPr>
          <w:trHeight w:val="340"/>
        </w:trPr>
        <w:tc>
          <w:tcPr>
            <w:tcW w:w="132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1F" w:rsidRDefault="00ED611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2063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ECAC- </w:t>
            </w:r>
            <w:proofErr w:type="spellStart"/>
            <w:r>
              <w:rPr>
                <w:sz w:val="20"/>
                <w:szCs w:val="20"/>
              </w:rPr>
              <w:t>Jonina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Balabis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2063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ED61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ED61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611F">
        <w:trPr>
          <w:trHeight w:val="300"/>
        </w:trPr>
        <w:tc>
          <w:tcPr>
            <w:tcW w:w="132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1F" w:rsidRDefault="00ED611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2063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GASC- Daniel Tillman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2063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ED61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ED61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611F">
        <w:trPr>
          <w:trHeight w:val="300"/>
        </w:trPr>
        <w:tc>
          <w:tcPr>
            <w:tcW w:w="132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1F" w:rsidRDefault="00ED611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2063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EPPC- Kyle Krueger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2063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ED61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ED61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611F">
        <w:trPr>
          <w:trHeight w:val="300"/>
        </w:trPr>
        <w:tc>
          <w:tcPr>
            <w:tcW w:w="132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1F" w:rsidRDefault="00ED611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2063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IAC- Ashley Lo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2063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ED61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11F" w:rsidRDefault="00ED61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ED611F" w:rsidRDefault="00ED611F">
      <w:pPr>
        <w:rPr>
          <w:rFonts w:ascii="Verdana" w:eastAsia="Verdana" w:hAnsi="Verdana" w:cs="Verdana"/>
          <w:b/>
          <w:sz w:val="18"/>
          <w:szCs w:val="18"/>
        </w:rPr>
      </w:pPr>
    </w:p>
    <w:p w:rsidR="00ED611F" w:rsidRDefault="002063BB">
      <w:pPr>
        <w:numPr>
          <w:ilvl w:val="0"/>
          <w:numId w:val="2"/>
        </w:num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Ethnic and Cultural Affairs Chair Confirmation</w:t>
      </w:r>
    </w:p>
    <w:p w:rsidR="00ED611F" w:rsidRDefault="00ED611F">
      <w:pPr>
        <w:ind w:left="720"/>
        <w:rPr>
          <w:rFonts w:ascii="Verdana" w:eastAsia="Verdana" w:hAnsi="Verdana" w:cs="Verdana"/>
          <w:sz w:val="18"/>
          <w:szCs w:val="18"/>
        </w:rPr>
      </w:pPr>
    </w:p>
    <w:p w:rsidR="00ED611F" w:rsidRDefault="002063BB">
      <w:pPr>
        <w:ind w:left="720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sz w:val="18"/>
          <w:szCs w:val="18"/>
        </w:rPr>
        <w:t>Jonina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Balabis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: She/her/hers, Global Disease Biology major. </w:t>
      </w:r>
      <w:proofErr w:type="gramStart"/>
      <w:r>
        <w:rPr>
          <w:rFonts w:ascii="Verdana" w:eastAsia="Verdana" w:hAnsi="Verdana" w:cs="Verdana"/>
          <w:sz w:val="18"/>
          <w:szCs w:val="18"/>
        </w:rPr>
        <w:t>Former commissioner,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spoke on advocating for communities on campus. </w:t>
      </w:r>
    </w:p>
    <w:p w:rsidR="00ED611F" w:rsidRDefault="002063BB">
      <w:pPr>
        <w:ind w:left="720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Krueger: </w:t>
      </w:r>
      <w:r>
        <w:rPr>
          <w:rFonts w:ascii="Verdana" w:eastAsia="Verdana" w:hAnsi="Verdana" w:cs="Verdana"/>
          <w:i/>
          <w:sz w:val="18"/>
          <w:szCs w:val="18"/>
        </w:rPr>
        <w:t>Project ideas for the year?</w:t>
      </w:r>
    </w:p>
    <w:p w:rsidR="00ED611F" w:rsidRDefault="002063BB">
      <w:pPr>
        <w:ind w:left="720"/>
        <w:rPr>
          <w:rFonts w:ascii="Verdana" w:eastAsia="Verdana" w:hAnsi="Verdana" w:cs="Verdana"/>
          <w:i/>
          <w:sz w:val="18"/>
          <w:szCs w:val="18"/>
        </w:rPr>
      </w:pPr>
      <w:proofErr w:type="spellStart"/>
      <w:r>
        <w:rPr>
          <w:rFonts w:ascii="Verdana" w:eastAsia="Verdana" w:hAnsi="Verdana" w:cs="Verdana"/>
          <w:sz w:val="18"/>
          <w:szCs w:val="18"/>
        </w:rPr>
        <w:t>Balabis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: </w:t>
      </w:r>
      <w:r>
        <w:rPr>
          <w:rFonts w:ascii="Verdana" w:eastAsia="Verdana" w:hAnsi="Verdana" w:cs="Verdana"/>
          <w:i/>
          <w:sz w:val="18"/>
          <w:szCs w:val="18"/>
        </w:rPr>
        <w:t>Communication with various commun</w:t>
      </w:r>
      <w:r>
        <w:rPr>
          <w:rFonts w:ascii="Verdana" w:eastAsia="Verdana" w:hAnsi="Verdana" w:cs="Verdana"/>
          <w:i/>
          <w:sz w:val="18"/>
          <w:szCs w:val="18"/>
        </w:rPr>
        <w:t xml:space="preserve">ities on campus. Hold more events for community building. </w:t>
      </w:r>
    </w:p>
    <w:p w:rsidR="00ED611F" w:rsidRDefault="002063BB">
      <w:pPr>
        <w:ind w:left="720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Krueger: </w:t>
      </w:r>
      <w:r>
        <w:rPr>
          <w:rFonts w:ascii="Verdana" w:eastAsia="Verdana" w:hAnsi="Verdana" w:cs="Verdana"/>
          <w:i/>
          <w:sz w:val="18"/>
          <w:szCs w:val="18"/>
        </w:rPr>
        <w:t>How will GDB help you?</w:t>
      </w:r>
    </w:p>
    <w:p w:rsidR="00ED611F" w:rsidRDefault="002063BB">
      <w:pPr>
        <w:ind w:left="720"/>
        <w:rPr>
          <w:rFonts w:ascii="Verdana" w:eastAsia="Verdana" w:hAnsi="Verdana" w:cs="Verdana"/>
          <w:i/>
          <w:sz w:val="18"/>
          <w:szCs w:val="18"/>
        </w:rPr>
      </w:pPr>
      <w:proofErr w:type="spellStart"/>
      <w:r>
        <w:rPr>
          <w:rFonts w:ascii="Verdana" w:eastAsia="Verdana" w:hAnsi="Verdana" w:cs="Verdana"/>
          <w:sz w:val="18"/>
          <w:szCs w:val="18"/>
        </w:rPr>
        <w:t>Balabis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: </w:t>
      </w:r>
      <w:r>
        <w:rPr>
          <w:rFonts w:ascii="Verdana" w:eastAsia="Verdana" w:hAnsi="Verdana" w:cs="Verdana"/>
          <w:i/>
          <w:sz w:val="18"/>
          <w:szCs w:val="18"/>
        </w:rPr>
        <w:t>STEM majors don’t understand some issues we are talking about. I want to be an advocate for underrepresented communities and work towards providing free and</w:t>
      </w:r>
      <w:r>
        <w:rPr>
          <w:rFonts w:ascii="Verdana" w:eastAsia="Verdana" w:hAnsi="Verdana" w:cs="Verdana"/>
          <w:i/>
          <w:sz w:val="18"/>
          <w:szCs w:val="18"/>
        </w:rPr>
        <w:t xml:space="preserve"> affordable healthcare. </w:t>
      </w:r>
    </w:p>
    <w:p w:rsidR="00ED611F" w:rsidRDefault="002063BB">
      <w:pPr>
        <w:ind w:left="720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Singh: </w:t>
      </w:r>
      <w:r>
        <w:rPr>
          <w:rFonts w:ascii="Verdana" w:eastAsia="Verdana" w:hAnsi="Verdana" w:cs="Verdana"/>
          <w:i/>
          <w:sz w:val="18"/>
          <w:szCs w:val="18"/>
        </w:rPr>
        <w:t>What are some of the most salient issues on campus that relate to communities of color?</w:t>
      </w:r>
    </w:p>
    <w:p w:rsidR="00ED611F" w:rsidRDefault="002063BB">
      <w:pPr>
        <w:ind w:left="720"/>
        <w:rPr>
          <w:rFonts w:ascii="Verdana" w:eastAsia="Verdana" w:hAnsi="Verdana" w:cs="Verdana"/>
          <w:i/>
          <w:sz w:val="18"/>
          <w:szCs w:val="18"/>
        </w:rPr>
      </w:pPr>
      <w:proofErr w:type="spellStart"/>
      <w:r>
        <w:rPr>
          <w:rFonts w:ascii="Verdana" w:eastAsia="Verdana" w:hAnsi="Verdana" w:cs="Verdana"/>
          <w:sz w:val="18"/>
          <w:szCs w:val="18"/>
        </w:rPr>
        <w:t>Balabis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: </w:t>
      </w:r>
      <w:r>
        <w:rPr>
          <w:rFonts w:ascii="Verdana" w:eastAsia="Verdana" w:hAnsi="Verdana" w:cs="Verdana"/>
          <w:i/>
          <w:sz w:val="18"/>
          <w:szCs w:val="18"/>
        </w:rPr>
        <w:t xml:space="preserve">Hate crimes, not enough accountability for addressing them. I want to increase this accountability, address discrimination in advising, and establish connections with the disabled community on campus. </w:t>
      </w:r>
      <w:bookmarkStart w:id="0" w:name="_GoBack"/>
      <w:bookmarkEnd w:id="0"/>
    </w:p>
    <w:p w:rsidR="00ED611F" w:rsidRDefault="00ED611F">
      <w:pPr>
        <w:ind w:left="720"/>
        <w:rPr>
          <w:rFonts w:ascii="Verdana" w:eastAsia="Verdana" w:hAnsi="Verdana" w:cs="Verdana"/>
          <w:i/>
          <w:sz w:val="18"/>
          <w:szCs w:val="18"/>
        </w:rPr>
      </w:pPr>
    </w:p>
    <w:p w:rsidR="00ED611F" w:rsidRDefault="002063BB">
      <w:pPr>
        <w:ind w:left="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Chairperson </w:t>
      </w:r>
      <w:proofErr w:type="spellStart"/>
      <w:r>
        <w:rPr>
          <w:rFonts w:ascii="Verdana" w:eastAsia="Verdana" w:hAnsi="Verdana" w:cs="Verdana"/>
          <w:sz w:val="18"/>
          <w:szCs w:val="18"/>
        </w:rPr>
        <w:t>Jonina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Balabis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was confirmed unanimously.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ED611F" w:rsidRDefault="00ED611F">
      <w:pPr>
        <w:ind w:left="720"/>
        <w:rPr>
          <w:rFonts w:ascii="Verdana" w:eastAsia="Verdana" w:hAnsi="Verdana" w:cs="Verdana"/>
          <w:sz w:val="18"/>
          <w:szCs w:val="18"/>
        </w:rPr>
      </w:pPr>
    </w:p>
    <w:p w:rsidR="00ED611F" w:rsidRDefault="002063BB">
      <w:pPr>
        <w:numPr>
          <w:ilvl w:val="0"/>
          <w:numId w:val="2"/>
        </w:num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Internal Affairs Chair Confirmation</w:t>
      </w:r>
    </w:p>
    <w:p w:rsidR="00ED611F" w:rsidRDefault="00ED611F">
      <w:pPr>
        <w:ind w:left="720"/>
        <w:rPr>
          <w:rFonts w:ascii="Verdana" w:eastAsia="Verdana" w:hAnsi="Verdana" w:cs="Verdana"/>
          <w:sz w:val="18"/>
          <w:szCs w:val="18"/>
        </w:rPr>
      </w:pPr>
    </w:p>
    <w:p w:rsidR="00ED611F" w:rsidRDefault="002063BB">
      <w:pPr>
        <w:ind w:left="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Ashley Lo: Economics and Political Science, she/her/hers </w:t>
      </w:r>
    </w:p>
    <w:p w:rsidR="00ED611F" w:rsidRDefault="002063BB">
      <w:pPr>
        <w:ind w:left="720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Hurst: </w:t>
      </w:r>
      <w:r>
        <w:rPr>
          <w:rFonts w:ascii="Verdana" w:eastAsia="Verdana" w:hAnsi="Verdana" w:cs="Verdana"/>
          <w:i/>
          <w:sz w:val="18"/>
          <w:szCs w:val="18"/>
        </w:rPr>
        <w:t xml:space="preserve">How has leg work shaped what you would like to do as Chair? </w:t>
      </w:r>
    </w:p>
    <w:p w:rsidR="00ED611F" w:rsidRDefault="002063BB">
      <w:pPr>
        <w:ind w:left="720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Lo: </w:t>
      </w:r>
      <w:r>
        <w:rPr>
          <w:rFonts w:ascii="Verdana" w:eastAsia="Verdana" w:hAnsi="Verdana" w:cs="Verdana"/>
          <w:i/>
          <w:sz w:val="18"/>
          <w:szCs w:val="18"/>
        </w:rPr>
        <w:t xml:space="preserve">Spoken to senators writing leg, look through bylaws carefully, familiarized myself in areas of improvement, will be working towards that. </w:t>
      </w:r>
    </w:p>
    <w:p w:rsidR="00ED611F" w:rsidRDefault="00ED611F">
      <w:pPr>
        <w:ind w:left="720"/>
        <w:rPr>
          <w:rFonts w:ascii="Verdana" w:eastAsia="Verdana" w:hAnsi="Verdana" w:cs="Verdana"/>
          <w:i/>
          <w:sz w:val="18"/>
          <w:szCs w:val="18"/>
        </w:rPr>
      </w:pPr>
    </w:p>
    <w:p w:rsidR="00ED611F" w:rsidRDefault="002063BB">
      <w:pPr>
        <w:ind w:left="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Chairperson Ashley Lo was confirmed unanimously. </w:t>
      </w:r>
    </w:p>
    <w:p w:rsidR="00ED611F" w:rsidRDefault="00ED611F">
      <w:pPr>
        <w:ind w:left="720"/>
        <w:rPr>
          <w:rFonts w:ascii="Verdana" w:eastAsia="Verdana" w:hAnsi="Verdana" w:cs="Verdana"/>
          <w:sz w:val="18"/>
          <w:szCs w:val="18"/>
        </w:rPr>
      </w:pPr>
    </w:p>
    <w:p w:rsidR="00ED611F" w:rsidRDefault="002063BB">
      <w:pPr>
        <w:numPr>
          <w:ilvl w:val="0"/>
          <w:numId w:val="2"/>
        </w:num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Ethnic and Cultural Affairs Commissioner Confirmations</w:t>
      </w:r>
    </w:p>
    <w:p w:rsidR="00ED611F" w:rsidRDefault="00ED611F">
      <w:pPr>
        <w:ind w:left="720"/>
        <w:rPr>
          <w:rFonts w:ascii="Verdana" w:eastAsia="Verdana" w:hAnsi="Verdana" w:cs="Verdana"/>
          <w:b/>
          <w:sz w:val="18"/>
          <w:szCs w:val="18"/>
        </w:rPr>
      </w:pPr>
    </w:p>
    <w:p w:rsidR="00ED611F" w:rsidRDefault="002063BB">
      <w:pPr>
        <w:ind w:left="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Zainab Ze</w:t>
      </w:r>
      <w:r>
        <w:rPr>
          <w:rFonts w:ascii="Verdana" w:eastAsia="Verdana" w:hAnsi="Verdana" w:cs="Verdana"/>
          <w:sz w:val="18"/>
          <w:szCs w:val="18"/>
        </w:rPr>
        <w:t xml:space="preserve">hra: She/her/hers </w:t>
      </w:r>
    </w:p>
    <w:p w:rsidR="00ED611F" w:rsidRDefault="002063BB">
      <w:pPr>
        <w:ind w:left="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Jared: Neurobiology, Physiology and </w:t>
      </w:r>
      <w:proofErr w:type="spellStart"/>
      <w:r>
        <w:rPr>
          <w:rFonts w:ascii="Verdana" w:eastAsia="Verdana" w:hAnsi="Verdana" w:cs="Verdana"/>
          <w:sz w:val="18"/>
          <w:szCs w:val="18"/>
        </w:rPr>
        <w:t>Behaviour</w:t>
      </w:r>
      <w:proofErr w:type="spellEnd"/>
      <w:r>
        <w:rPr>
          <w:rFonts w:ascii="Verdana" w:eastAsia="Verdana" w:hAnsi="Verdana" w:cs="Verdana"/>
          <w:sz w:val="18"/>
          <w:szCs w:val="18"/>
        </w:rPr>
        <w:t>, He/Him/His</w:t>
      </w:r>
    </w:p>
    <w:p w:rsidR="00ED611F" w:rsidRDefault="00ED611F">
      <w:pPr>
        <w:ind w:left="720"/>
        <w:rPr>
          <w:rFonts w:ascii="Verdana" w:eastAsia="Verdana" w:hAnsi="Verdana" w:cs="Verdana"/>
          <w:sz w:val="18"/>
          <w:szCs w:val="18"/>
        </w:rPr>
      </w:pPr>
    </w:p>
    <w:p w:rsidR="00ED611F" w:rsidRDefault="002063BB">
      <w:pPr>
        <w:ind w:left="720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Commissioners Zainab and Jared were confirmed unanimously. </w:t>
      </w:r>
    </w:p>
    <w:p w:rsidR="00ED611F" w:rsidRDefault="00ED611F">
      <w:pPr>
        <w:ind w:left="720"/>
        <w:rPr>
          <w:rFonts w:ascii="Verdana" w:eastAsia="Verdana" w:hAnsi="Verdana" w:cs="Verdana"/>
          <w:i/>
          <w:sz w:val="18"/>
          <w:szCs w:val="18"/>
        </w:rPr>
      </w:pPr>
    </w:p>
    <w:p w:rsidR="00ED611F" w:rsidRDefault="002063BB">
      <w:pPr>
        <w:numPr>
          <w:ilvl w:val="0"/>
          <w:numId w:val="2"/>
        </w:num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Creative Media Quarterly Report</w:t>
      </w:r>
    </w:p>
    <w:p w:rsidR="00ED611F" w:rsidRDefault="00ED611F">
      <w:pPr>
        <w:ind w:left="720"/>
        <w:rPr>
          <w:rFonts w:ascii="Verdana" w:eastAsia="Verdana" w:hAnsi="Verdana" w:cs="Verdana"/>
          <w:b/>
          <w:sz w:val="18"/>
          <w:szCs w:val="18"/>
        </w:rPr>
      </w:pPr>
    </w:p>
    <w:sectPr w:rsidR="00ED611F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3BB" w:rsidRDefault="002063BB">
      <w:pPr>
        <w:spacing w:line="240" w:lineRule="auto"/>
      </w:pPr>
      <w:r>
        <w:separator/>
      </w:r>
    </w:p>
  </w:endnote>
  <w:endnote w:type="continuationSeparator" w:id="0">
    <w:p w:rsidR="002063BB" w:rsidRDefault="002063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11F" w:rsidRDefault="00ED61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3BB" w:rsidRDefault="002063BB">
      <w:pPr>
        <w:spacing w:line="240" w:lineRule="auto"/>
      </w:pPr>
      <w:r>
        <w:separator/>
      </w:r>
    </w:p>
  </w:footnote>
  <w:footnote w:type="continuationSeparator" w:id="0">
    <w:p w:rsidR="002063BB" w:rsidRDefault="002063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11F" w:rsidRDefault="00ED61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11F" w:rsidRDefault="00ED611F">
    <w:pPr>
      <w:pStyle w:val="Heading2"/>
      <w:widowControl w:val="0"/>
      <w:spacing w:before="0" w:after="0" w:line="240" w:lineRule="auto"/>
      <w:jc w:val="right"/>
      <w:rPr>
        <w:rFonts w:ascii="Verdana" w:eastAsia="Verdana" w:hAnsi="Verdana" w:cs="Verdana"/>
        <w:sz w:val="18"/>
        <w:szCs w:val="18"/>
      </w:rPr>
    </w:pPr>
    <w:bookmarkStart w:id="1" w:name="_754ozpv73wri" w:colFirst="0" w:colLast="0"/>
    <w:bookmarkEnd w:id="1"/>
  </w:p>
  <w:p w:rsidR="00ED611F" w:rsidRDefault="00ED611F">
    <w:pPr>
      <w:pStyle w:val="Heading2"/>
      <w:widowControl w:val="0"/>
      <w:spacing w:before="0" w:after="0" w:line="240" w:lineRule="auto"/>
      <w:jc w:val="right"/>
      <w:rPr>
        <w:rFonts w:ascii="Verdana" w:eastAsia="Verdana" w:hAnsi="Verdana" w:cs="Verdana"/>
        <w:sz w:val="18"/>
        <w:szCs w:val="18"/>
      </w:rPr>
    </w:pPr>
    <w:bookmarkStart w:id="2" w:name="_b2eoy0vxtf5r" w:colFirst="0" w:colLast="0"/>
    <w:bookmarkEnd w:id="2"/>
  </w:p>
  <w:p w:rsidR="00ED611F" w:rsidRDefault="002063BB">
    <w:pPr>
      <w:pStyle w:val="Heading2"/>
      <w:widowControl w:val="0"/>
      <w:spacing w:before="0" w:after="0" w:line="240" w:lineRule="auto"/>
      <w:jc w:val="right"/>
      <w:rPr>
        <w:rFonts w:ascii="Verdana" w:eastAsia="Verdana" w:hAnsi="Verdana" w:cs="Verdana"/>
        <w:sz w:val="18"/>
        <w:szCs w:val="18"/>
      </w:rPr>
    </w:pPr>
    <w:bookmarkStart w:id="3" w:name="_l8fk2s5vp0ri" w:colFirst="0" w:colLast="0"/>
    <w:bookmarkEnd w:id="3"/>
    <w:r>
      <w:rPr>
        <w:rFonts w:ascii="Verdana" w:eastAsia="Verdana" w:hAnsi="Verdana" w:cs="Verdana"/>
        <w:sz w:val="18"/>
        <w:szCs w:val="18"/>
      </w:rPr>
      <w:t>Contact Person:  Student Government Office Manager</w:t>
    </w:r>
  </w:p>
  <w:p w:rsidR="00ED611F" w:rsidRDefault="002063BB">
    <w:pPr>
      <w:widowControl w:val="0"/>
      <w:spacing w:line="240" w:lineRule="auto"/>
      <w:ind w:left="1890"/>
      <w:jc w:val="right"/>
      <w:rPr>
        <w:rFonts w:ascii="Verdana" w:eastAsia="Verdana" w:hAnsi="Verdana" w:cs="Verdana"/>
        <w:sz w:val="18"/>
        <w:szCs w:val="18"/>
      </w:rPr>
    </w:pPr>
    <w:r>
      <w:rPr>
        <w:rFonts w:ascii="Verdana" w:eastAsia="Verdana" w:hAnsi="Verdana" w:cs="Verdana"/>
        <w:sz w:val="18"/>
        <w:szCs w:val="18"/>
      </w:rPr>
      <w:t>348 Memorial Union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-209549</wp:posOffset>
          </wp:positionH>
          <wp:positionV relativeFrom="paragraph">
            <wp:posOffset>95250</wp:posOffset>
          </wp:positionV>
          <wp:extent cx="1354455" cy="1447800"/>
          <wp:effectExtent l="0" t="0" r="0" b="0"/>
          <wp:wrapSquare wrapText="bothSides" distT="0" distB="0" distL="114300" distR="114300"/>
          <wp:docPr id="1" name="image1.png" descr="senate_seal_BW co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enate_seal_BW cop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4455" cy="1447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D611F" w:rsidRDefault="002063BB">
    <w:pPr>
      <w:widowControl w:val="0"/>
      <w:spacing w:line="240" w:lineRule="auto"/>
      <w:jc w:val="right"/>
      <w:rPr>
        <w:rFonts w:ascii="Verdana" w:eastAsia="Verdana" w:hAnsi="Verdana" w:cs="Verdana"/>
      </w:rPr>
    </w:pPr>
    <w:r>
      <w:rPr>
        <w:rFonts w:ascii="Verdana" w:eastAsia="Verdana" w:hAnsi="Verdana" w:cs="Verdana"/>
        <w:sz w:val="18"/>
        <w:szCs w:val="18"/>
      </w:rPr>
      <w:t>(530) 752 – 3632</w:t>
    </w:r>
  </w:p>
  <w:p w:rsidR="00ED611F" w:rsidRDefault="00ED611F">
    <w:pPr>
      <w:pStyle w:val="Heading1"/>
      <w:widowControl w:val="0"/>
      <w:tabs>
        <w:tab w:val="center" w:pos="5112"/>
        <w:tab w:val="left" w:pos="8947"/>
      </w:tabs>
      <w:spacing w:before="0" w:after="0" w:line="240" w:lineRule="auto"/>
      <w:rPr>
        <w:rFonts w:ascii="Verdana" w:eastAsia="Verdana" w:hAnsi="Verdana" w:cs="Verdana"/>
        <w:b/>
        <w:sz w:val="22"/>
        <w:szCs w:val="22"/>
      </w:rPr>
    </w:pPr>
  </w:p>
  <w:p w:rsidR="00ED611F" w:rsidRDefault="002063BB">
    <w:pPr>
      <w:pStyle w:val="Heading1"/>
      <w:widowControl w:val="0"/>
      <w:tabs>
        <w:tab w:val="center" w:pos="5112"/>
        <w:tab w:val="left" w:pos="8947"/>
      </w:tabs>
      <w:spacing w:before="0" w:after="0" w:line="240" w:lineRule="auto"/>
      <w:ind w:left="2880" w:hanging="810"/>
      <w:rPr>
        <w:rFonts w:ascii="Verdana" w:eastAsia="Verdana" w:hAnsi="Verdana" w:cs="Verdana"/>
        <w:b/>
        <w:sz w:val="22"/>
        <w:szCs w:val="22"/>
      </w:rPr>
    </w:pPr>
    <w:r>
      <w:rPr>
        <w:rFonts w:ascii="Verdana" w:eastAsia="Verdana" w:hAnsi="Verdana" w:cs="Verdana"/>
        <w:b/>
        <w:sz w:val="22"/>
        <w:szCs w:val="22"/>
      </w:rPr>
      <w:t xml:space="preserve">     </w:t>
    </w:r>
    <w:r>
      <w:rPr>
        <w:rFonts w:ascii="Verdana" w:eastAsia="Verdana" w:hAnsi="Verdana" w:cs="Verdana"/>
        <w:b/>
        <w:sz w:val="22"/>
        <w:szCs w:val="22"/>
      </w:rPr>
      <w:tab/>
    </w:r>
    <w:r>
      <w:rPr>
        <w:rFonts w:ascii="Verdana" w:eastAsia="Verdana" w:hAnsi="Verdana" w:cs="Verdana"/>
        <w:b/>
        <w:sz w:val="22"/>
        <w:szCs w:val="22"/>
      </w:rPr>
      <w:tab/>
      <w:t>ASUCD SENATE MINUTES</w:t>
    </w:r>
    <w:r>
      <w:rPr>
        <w:rFonts w:ascii="Verdana" w:eastAsia="Verdana" w:hAnsi="Verdana" w:cs="Verdana"/>
        <w:b/>
        <w:sz w:val="22"/>
        <w:szCs w:val="22"/>
      </w:rPr>
      <w:tab/>
      <w:t xml:space="preserve">        UNIVERSITY OF CALIFORNIA, Davis</w:t>
    </w:r>
  </w:p>
  <w:p w:rsidR="00ED611F" w:rsidRDefault="002063BB">
    <w:pPr>
      <w:widowControl w:val="0"/>
      <w:spacing w:line="240" w:lineRule="auto"/>
      <w:ind w:left="3600"/>
      <w:rPr>
        <w:rFonts w:ascii="Verdana" w:eastAsia="Verdana" w:hAnsi="Verdana" w:cs="Verdana"/>
        <w:b/>
      </w:rPr>
    </w:pPr>
    <w:r>
      <w:rPr>
        <w:rFonts w:ascii="Verdana" w:eastAsia="Verdana" w:hAnsi="Verdana" w:cs="Verdana"/>
        <w:b/>
      </w:rPr>
      <w:t xml:space="preserve">   6:10 PM, MEE Room</w:t>
    </w:r>
  </w:p>
  <w:p w:rsidR="00ED611F" w:rsidRDefault="002063BB">
    <w:pPr>
      <w:widowControl w:val="0"/>
      <w:spacing w:line="240" w:lineRule="auto"/>
      <w:ind w:left="2880"/>
    </w:pPr>
    <w:r>
      <w:rPr>
        <w:rFonts w:ascii="Verdana" w:eastAsia="Verdana" w:hAnsi="Verdana" w:cs="Verdana"/>
        <w:b/>
      </w:rPr>
      <w:t xml:space="preserve">        </w:t>
    </w:r>
    <w:r>
      <w:rPr>
        <w:rFonts w:ascii="Verdana" w:eastAsia="Verdana" w:hAnsi="Verdana" w:cs="Verdana"/>
        <w:b/>
      </w:rPr>
      <w:tab/>
      <w:t xml:space="preserve">    May 30th, 2019</w:t>
    </w:r>
  </w:p>
  <w:p w:rsidR="00ED611F" w:rsidRDefault="00ED611F"/>
  <w:p w:rsidR="00ED611F" w:rsidRDefault="00ED611F"/>
  <w:p w:rsidR="00ED611F" w:rsidRDefault="00ED61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D0DA5"/>
    <w:multiLevelType w:val="multilevel"/>
    <w:tmpl w:val="3AA4288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0B350A4"/>
    <w:multiLevelType w:val="multilevel"/>
    <w:tmpl w:val="D64264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11F"/>
    <w:rsid w:val="002063BB"/>
    <w:rsid w:val="00ED611F"/>
    <w:rsid w:val="00F3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EF7FAF-FDFD-469F-AA40-A5794695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Cameron Menezes</cp:lastModifiedBy>
  <cp:revision>2</cp:revision>
  <dcterms:created xsi:type="dcterms:W3CDTF">2019-08-03T00:36:00Z</dcterms:created>
  <dcterms:modified xsi:type="dcterms:W3CDTF">2019-08-03T00:36:00Z</dcterms:modified>
</cp:coreProperties>
</file>